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5CAD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5B38A3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3C9A1A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94AE59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957E4D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F220E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2E45AB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D78E56F" w14:textId="59512C3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03968" w:rsidRPr="00B03968">
        <w:rPr>
          <w:rFonts w:ascii="Verdana" w:hAnsi="Verdana" w:cstheme="minorHAnsi"/>
          <w:sz w:val="18"/>
          <w:szCs w:val="18"/>
        </w:rPr>
        <w:t>Nákup univerzálních zatáčeček OŘ Plzeň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206D4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B34DC9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01D2F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F1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578DA9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694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26143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74C7B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31F19F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EA1433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FEA8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9F942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0251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FFD52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8A612D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B9B52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EB25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9D04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B79398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FB4116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62DE68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83E8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3917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F81115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12CE6D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0D17F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5CBC90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BAC0BF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813076" w14:textId="77777777" w:rsidR="00FB096B" w:rsidRPr="006564BB" w:rsidRDefault="00B0396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2A1E834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856020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697EEE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DB3F3CB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B9CAC9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249590F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64BF7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6DE0" w14:textId="77777777" w:rsidR="00057477" w:rsidRDefault="00057477">
      <w:r>
        <w:separator/>
      </w:r>
    </w:p>
  </w:endnote>
  <w:endnote w:type="continuationSeparator" w:id="0">
    <w:p w14:paraId="0D9818E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498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76B4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CF11C" w14:textId="77777777" w:rsidR="00057477" w:rsidRDefault="00057477">
      <w:r>
        <w:separator/>
      </w:r>
    </w:p>
  </w:footnote>
  <w:footnote w:type="continuationSeparator" w:id="0">
    <w:p w14:paraId="0B0DDCED" w14:textId="77777777" w:rsidR="00057477" w:rsidRDefault="00057477">
      <w:r>
        <w:continuationSeparator/>
      </w:r>
    </w:p>
  </w:footnote>
  <w:footnote w:id="1">
    <w:p w14:paraId="053F567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9E5FAA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9E05BA" w14:textId="77777777" w:rsidTr="00575A5C">
      <w:trPr>
        <w:trHeight w:val="925"/>
      </w:trPr>
      <w:tc>
        <w:tcPr>
          <w:tcW w:w="5041" w:type="dxa"/>
          <w:vAlign w:val="center"/>
        </w:tcPr>
        <w:p w14:paraId="07F22E2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0E26350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808F4A4" w14:textId="77777777" w:rsidR="00BD4E85" w:rsidRDefault="00BD4E85" w:rsidP="0009080E">
          <w:pPr>
            <w:pStyle w:val="Zhlav"/>
            <w:jc w:val="right"/>
          </w:pPr>
        </w:p>
      </w:tc>
    </w:tr>
  </w:tbl>
  <w:p w14:paraId="2B4E9BB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145532">
    <w:abstractNumId w:val="4"/>
  </w:num>
  <w:num w:numId="2" w16cid:durableId="1606108415">
    <w:abstractNumId w:val="1"/>
  </w:num>
  <w:num w:numId="3" w16cid:durableId="2037075495">
    <w:abstractNumId w:val="2"/>
  </w:num>
  <w:num w:numId="4" w16cid:durableId="1809472883">
    <w:abstractNumId w:val="3"/>
  </w:num>
  <w:num w:numId="5" w16cid:durableId="970326947">
    <w:abstractNumId w:val="0"/>
  </w:num>
  <w:num w:numId="6" w16cid:durableId="1973708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3968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412681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2023-06-21T12:54:00Z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